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440" w:right="220" w:firstLine="0"/>
        <w:rPr>
          <w:sz w:val="36"/>
          <w:szCs w:val="36"/>
        </w:rPr>
      </w:pPr>
      <w:bookmarkStart w:colFirst="0" w:colLast="0" w:name="_3ug3lsnr84f9" w:id="0"/>
      <w:bookmarkEnd w:id="0"/>
      <w:r w:rsidDel="00000000" w:rsidR="00000000" w:rsidRPr="00000000">
        <w:rPr>
          <w:sz w:val="36"/>
          <w:szCs w:val="36"/>
          <w:rtl w:val="0"/>
        </w:rPr>
        <w:t xml:space="preserve">Qu'est-ce que le Lorem Ipsum ?</w:t>
      </w:r>
    </w:p>
    <w:p w:rsidR="00000000" w:rsidDel="00000000" w:rsidP="00000000" w:rsidRDefault="00000000" w:rsidRPr="00000000" w14:paraId="00000002">
      <w:pPr>
        <w:pStyle w:val="Title"/>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440" w:right="220" w:firstLine="0"/>
        <w:jc w:val="both"/>
        <w:rPr>
          <w:sz w:val="21"/>
          <w:szCs w:val="21"/>
        </w:rPr>
      </w:pPr>
      <w:bookmarkStart w:colFirst="0" w:colLast="0" w:name="_xs69j3o5zxxm" w:id="1"/>
      <w:bookmarkEnd w:id="1"/>
      <w:r w:rsidDel="00000000" w:rsidR="00000000" w:rsidRPr="00000000">
        <w:rPr>
          <w:b w:val="1"/>
          <w:bCs w:val="1"/>
          <w:sz w:val="21"/>
          <w:szCs w:val="21"/>
          <w:rtl w:val="0"/>
        </w:rPr>
        <w:t xml:space="preserve">Le Lorem Ipsum</w:t>
      </w:r>
      <w:r w:rsidDel="00000000" w:rsidR="00000000" w:rsidRPr="00000000">
        <w:rPr>
          <w:sz w:val="21"/>
          <w:szCs w:val="21"/>
          <w:rtl w:val="0"/>
        </w:rPr>
        <w:t xml:space="preserve"> est un texte de remplissage utilisé dans le secteur de l'imprimerie et de la composition. Depuis le XVIe siècle, il sert de texte factice standard, lorsqu'un imprimeur anonyme a mélangé des caractères pour créer un livre d'exemples typographiques. Il a traversé les siècles, s'adaptant même à la composition électronique, sans subir de modifications majeures. Sa popularité a explosé dans les années 1960 avec la commercialisation des feuilles Letraset contenant des extraits de Lorem Ipsum, puis plus récemment avec les logiciels de PAO comme Aldus PageMaker, qui intègrent des versions de ce texte.</w:t>
      </w:r>
    </w:p>
    <w:p w:rsidR="00000000" w:rsidDel="00000000" w:rsidP="00000000" w:rsidRDefault="00000000" w:rsidRPr="00000000" w14:paraId="00000003">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220" w:right="440" w:firstLine="0"/>
        <w:rPr>
          <w:sz w:val="36"/>
          <w:szCs w:val="36"/>
        </w:rPr>
      </w:pPr>
      <w:bookmarkStart w:colFirst="0" w:colLast="0" w:name="_hh8y14dco6hp" w:id="2"/>
      <w:bookmarkEnd w:id="2"/>
      <w:r w:rsidDel="00000000" w:rsidR="00000000" w:rsidRPr="00000000">
        <w:rPr>
          <w:sz w:val="36"/>
          <w:szCs w:val="36"/>
          <w:rtl w:val="0"/>
        </w:rPr>
        <w:t xml:space="preserve">Pourquoi l'utilisons-nous ?</w:t>
      </w:r>
    </w:p>
    <w:p w:rsidR="00000000" w:rsidDel="00000000" w:rsidP="00000000" w:rsidRDefault="00000000" w:rsidRPr="00000000" w14:paraId="00000004">
      <w:pPr>
        <w:pStyle w:val="Title"/>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220" w:right="440" w:firstLine="0"/>
        <w:jc w:val="both"/>
        <w:rPr>
          <w:b w:val="1"/>
          <w:bCs w:val="1"/>
        </w:rPr>
      </w:pPr>
      <w:bookmarkStart w:colFirst="0" w:colLast="0" w:name="_xs69j3o5zxxm" w:id="1"/>
      <w:bookmarkEnd w:id="1"/>
      <w:r w:rsidDel="00000000" w:rsidR="00000000" w:rsidRPr="00000000">
        <w:rPr>
          <w:sz w:val="21"/>
          <w:szCs w:val="21"/>
          <w:rtl w:val="0"/>
        </w:rPr>
        <w:t xml:space="preserve">Il est de notoriété publique qu'un lecteur est distrait par le contenu lisible d'une page lorsqu'il examine sa mise en page. L'intérêt d'utiliser le Lorem Ipsum réside dans sa distribution de lettres relativement normale, contrairement à l'utilisation de phrases comme « Contenu ici, contenu ici », qui donnent l'impression d'un anglais lisible. De nombreux logiciels de PAO et éditeurs de pages web utilisent désormais le Lorem Ipsum comme texte par défaut, et une recherche sur « lorem ipsum » révèle de nombreux sites web encore en construction. Différentes versions ont vu le jour au fil des ans, parfois par hasard, parfois intentionnellement (avec l'ajout d'humour, par exemple).</w:t>
      </w:r>
      <w:r w:rsidDel="00000000" w:rsidR="00000000" w:rsidRPr="00000000">
        <w:rPr>
          <w:rtl w:val="0"/>
        </w:rPr>
      </w:r>
    </w:p>
    <w:p w:rsidR="00000000" w:rsidDel="00000000" w:rsidP="00000000" w:rsidRDefault="00000000" w:rsidRPr="00000000" w14:paraId="00000005">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440" w:right="220" w:firstLine="0"/>
        <w:rPr>
          <w:sz w:val="36"/>
          <w:szCs w:val="36"/>
        </w:rPr>
      </w:pPr>
      <w:bookmarkStart w:colFirst="0" w:colLast="0" w:name="_6buu17cwwi32" w:id="3"/>
      <w:bookmarkEnd w:id="3"/>
      <w:r w:rsidDel="00000000" w:rsidR="00000000" w:rsidRPr="00000000">
        <w:rPr>
          <w:sz w:val="36"/>
          <w:szCs w:val="36"/>
          <w:rtl w:val="0"/>
        </w:rPr>
        <w:t xml:space="preserve">D'où vient-il ?</w:t>
      </w:r>
    </w:p>
    <w:p w:rsidR="00000000" w:rsidDel="00000000" w:rsidP="00000000" w:rsidRDefault="00000000" w:rsidRPr="00000000" w14:paraId="00000006">
      <w:pPr>
        <w:pStyle w:val="Title"/>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440" w:right="220" w:firstLine="0"/>
        <w:jc w:val="both"/>
        <w:rPr>
          <w:sz w:val="21"/>
          <w:szCs w:val="21"/>
        </w:rPr>
      </w:pPr>
      <w:bookmarkStart w:colFirst="0" w:colLast="0" w:name="_xs69j3o5zxxm" w:id="1"/>
      <w:bookmarkEnd w:id="1"/>
      <w:r w:rsidDel="00000000" w:rsidR="00000000" w:rsidRPr="00000000">
        <w:rPr>
          <w:sz w:val="21"/>
          <w:szCs w:val="21"/>
          <w:rtl w:val="0"/>
        </w:rPr>
        <w:t xml:space="preserve">Contrairement à une idée répandue, le Lorem Ipsum n'est pas un simple texte aléatoire. Il tire son origine d'un texte latin classique datant de 45 av. J.-C., ce qui lui confère plus de 2000 ans. Richard McClintock, professeur de latin au Hampden-Sydney College en Virginie, a recherché l'un des mots latins les plus obscurs, « consectetur », dans un passage du Lorem Ipsum et, en consultant les occurrences de ce mot dans la littérature classique, a découvert sa source indubitable. Le Lorem Ipsum provient des sections 1.10.32 et 1.10.33 du « De Finibus Bonorum et Malorum » (Les Fins du Bien et du Mal) de Cicéron, écrit en 45 av. J.-C. Cet ouvrage est un traité sur la théorie de l'éthique, très populaire à la Renaissance. La première phrase du Lorem Ipsum, « Lorem ipsum dolor sit amet… », est tirée de la section 1.10.32.</w:t>
      </w:r>
    </w:p>
    <w:p w:rsidR="00000000" w:rsidDel="00000000" w:rsidP="00000000" w:rsidRDefault="00000000" w:rsidRPr="00000000" w14:paraId="00000007">
      <w:pPr>
        <w:pStyle w:val="Title"/>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440" w:right="220" w:firstLine="0"/>
        <w:jc w:val="both"/>
        <w:rPr>
          <w:sz w:val="21"/>
          <w:szCs w:val="21"/>
        </w:rPr>
      </w:pPr>
      <w:bookmarkStart w:colFirst="0" w:colLast="0" w:name="_xs69j3o5zxxm" w:id="1"/>
      <w:bookmarkEnd w:id="1"/>
      <w:r w:rsidDel="00000000" w:rsidR="00000000" w:rsidRPr="00000000">
        <w:rPr>
          <w:sz w:val="21"/>
          <w:szCs w:val="21"/>
          <w:rtl w:val="0"/>
        </w:rPr>
        <w:t xml:space="preserve">Le passage standard du Lorem Ipsum utilisé depuis le XVIe siècle est reproduit ci-dessous pour les personnes intéressées. Les sections 1.10.32 et 1.10.33 du « De Finibus Bonorum et Malorum » de Cicéron sont également reproduites dans leur version originale, accompagnées de leur traduction anglaise de 1914 par H. Rackham.</w:t>
      </w:r>
    </w:p>
    <w:p w:rsidR="00000000" w:rsidDel="00000000" w:rsidP="00000000" w:rsidRDefault="00000000" w:rsidRPr="00000000" w14:paraId="00000008">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ind w:left="0" w:right="440" w:firstLine="0"/>
        <w:rPr>
          <w:sz w:val="21"/>
          <w:szCs w:val="21"/>
        </w:rPr>
      </w:pPr>
      <w:bookmarkStart w:colFirst="0" w:colLast="0" w:name="_eadvw7tat31w" w:id="4"/>
      <w:bookmarkEnd w:id="4"/>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